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6"/>
        <w:ind w:left="2959" w:right="267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spacing w:val="-2"/>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2"/>
          <w:w w:val="98"/>
          <w:sz w:val="22"/>
        </w:rPr>
        <w:t>Í</w:t>
      </w:r>
      <w:r>
        <w:rPr>
          <w:rFonts w:ascii="Palatino Linotype" w:hAnsi="Palatino Linotype"/>
          <w:b/>
          <w:spacing w:val="3"/>
          <w:w w:val="97"/>
          <w:sz w:val="22"/>
        </w:rPr>
        <w:t>C</w:t>
      </w:r>
      <w:r>
        <w:rPr>
          <w:rFonts w:ascii="Palatino Linotype" w:hAnsi="Palatino Linotype"/>
          <w:b/>
          <w:w w:val="102"/>
          <w:sz w:val="22"/>
        </w:rPr>
        <w:t>H</w:t>
      </w:r>
    </w:p>
    <w:p>
      <w:pPr>
        <w:pStyle w:val="BodyText"/>
        <w:spacing w:before="13"/>
        <w:rPr>
          <w:rFonts w:ascii="Palatino Linotype"/>
          <w:b/>
        </w:rPr>
      </w:pPr>
    </w:p>
    <w:p>
      <w:pPr>
        <w:pStyle w:val="BodyText"/>
        <w:spacing w:line="310" w:lineRule="exact"/>
        <w:ind w:left="1437"/>
        <w:jc w:val="both"/>
      </w:pPr>
      <w:r>
        <w:rPr/>
        <w:t>Baáy giôø, trôøi Ñeá Thích baïch Ñöùc Theá Toân raèng:</w:t>
      </w:r>
    </w:p>
    <w:p>
      <w:pPr>
        <w:pStyle w:val="BodyText"/>
        <w:spacing w:line="235" w:lineRule="auto" w:before="2"/>
        <w:ind w:left="871" w:right="585" w:firstLine="566"/>
        <w:jc w:val="both"/>
      </w:pPr>
      <w:r>
        <w:rPr/>
        <w:t>–Trôøi Ñao-lôïi naøy thöôøng oâm naïn sôï seät thaàn Voâ thieän. Khi trôøi cuøng vôùi thaàn Voâ thieän chieán ñaáu, tranh nhau mang söï oaùn keát aáy   ñeàu coù maàm ñoäc saân haän. Nguyeän xin Ñöùc Theá Toân  thöông  xoùt chuùng sinh! Nhaân caùc thaàn Voâ thieän ñeàu ñeán trong hoäi vôùi chö Thieân cuûa coõi Ñao-lôïi, xin Ngaøi khieán choï hoï hoøa thuaän vôùi</w:t>
      </w:r>
      <w:r>
        <w:rPr>
          <w:spacing w:val="5"/>
        </w:rPr>
        <w:t> </w:t>
      </w:r>
      <w:r>
        <w:rPr/>
        <w:t>nhau!</w:t>
      </w:r>
    </w:p>
    <w:p>
      <w:pPr>
        <w:pStyle w:val="BodyText"/>
        <w:spacing w:line="235" w:lineRule="auto"/>
        <w:ind w:left="871" w:right="588" w:firstLine="566"/>
        <w:jc w:val="both"/>
      </w:pPr>
      <w:r>
        <w:rPr/>
        <w:t>Ñöùc Phaät baûo thaàn Voâ thieän Yeán Cö, thaàn Voâ thieän Cuoáng Traù Sieâu Ñoä Ly Caáu Caåm raèng:</w:t>
      </w:r>
    </w:p>
    <w:p>
      <w:pPr>
        <w:pStyle w:val="BodyText"/>
        <w:spacing w:line="235" w:lineRule="auto"/>
        <w:ind w:left="871" w:right="585" w:firstLine="566"/>
        <w:jc w:val="both"/>
      </w:pPr>
      <w:r>
        <w:rPr/>
        <w:t>–Naøy caùc oâng! Loøng nhaân töø aáy caùc Ñöùc Phaät ñaõ ngôïi khen! Ngöôøi hay laøm nhaân töø thì ñôøi naøy vaø ñôøi sau ñöôïc ñaày ñuû lôïi ích. Thaân maïng aáy raát ngaén, roài seõ ñeán ñôøi sau, hoäi hôïp thì coù chia ly, ñaát nöôùc giaøu sang ñeàu veà vôùi voâ thöôøng, thaân cuûa caùc oâng cuõng chaúng khoûi hoaïn naïn</w:t>
      </w:r>
      <w:r>
        <w:rPr>
          <w:spacing w:val="12"/>
        </w:rPr>
        <w:t> </w:t>
      </w:r>
      <w:r>
        <w:rPr/>
        <w:t>naøy!</w:t>
      </w:r>
    </w:p>
    <w:p>
      <w:pPr>
        <w:pStyle w:val="BodyText"/>
        <w:spacing w:line="232" w:lineRule="auto"/>
        <w:ind w:left="871" w:right="587" w:firstLine="566"/>
        <w:jc w:val="both"/>
      </w:pPr>
      <w:r>
        <w:rPr/>
        <w:t>Phaûi quaùn saùt ñeán ñôøi sau maø hoøa thuaän ñoàng loøng, khoâng ñöôïc oâm saân haän! Taïo toäi phöôùc laø söï ñaùp laïi cuûa nhaân duyeân.</w:t>
      </w:r>
    </w:p>
    <w:p>
      <w:pPr>
        <w:pStyle w:val="BodyText"/>
        <w:spacing w:line="235" w:lineRule="auto"/>
        <w:ind w:left="871" w:right="585" w:firstLine="566"/>
        <w:jc w:val="both"/>
      </w:pPr>
      <w:r>
        <w:rPr/>
        <w:t>Ñeán ñaây, Ñöùc Theá Toân vì hoï noùi leân lôøi Töø bi thaém thieát khieán cho thaàn Voâ thieän vaø trôøi Ñao-lôïi ñeàu hoøa giaûi vôùi nhau. Hoï ñeàu töï  noùi</w:t>
      </w:r>
      <w:r>
        <w:rPr>
          <w:spacing w:val="4"/>
        </w:rPr>
        <w:t> </w:t>
      </w:r>
      <w:r>
        <w:rPr/>
        <w:t>raèng:</w:t>
      </w:r>
    </w:p>
    <w:p>
      <w:pPr>
        <w:pStyle w:val="BodyText"/>
        <w:spacing w:line="235" w:lineRule="auto"/>
        <w:ind w:left="871" w:right="586" w:firstLine="566"/>
        <w:jc w:val="both"/>
      </w:pPr>
      <w:r>
        <w:rPr/>
        <w:t>–Baét ñaàu töø hoâm nay, chuùng con seõ laø thaân höõu hoøa thuaän vôùi haønh ñoäng bình ñaúng ñeàu mang loøng töø xoùt thöông, khoâng coù yù saân nhueá!</w:t>
      </w:r>
    </w:p>
    <w:p>
      <w:pPr>
        <w:pStyle w:val="BodyText"/>
        <w:spacing w:line="301" w:lineRule="exact"/>
        <w:ind w:left="1437"/>
        <w:jc w:val="both"/>
      </w:pPr>
      <w:r>
        <w:rPr/>
        <w:t>Ñöùc Phaät daïy raèng:</w:t>
      </w:r>
    </w:p>
    <w:p>
      <w:pPr>
        <w:pStyle w:val="BodyText"/>
        <w:spacing w:line="235" w:lineRule="auto"/>
        <w:ind w:left="871" w:right="585" w:firstLine="566"/>
        <w:jc w:val="both"/>
      </w:pPr>
      <w:r>
        <w:rPr/>
        <w:t>–Hay thay, hay thay! Haønh ñoäng caùc oâng chính laø cuùng döôøng Nhö Lai baäc nhaát! Vì caùc oâng thöïc haønh loøng töø</w:t>
      </w:r>
      <w:r>
        <w:rPr>
          <w:spacing w:val="54"/>
        </w:rPr>
        <w:t> </w:t>
      </w:r>
      <w:r>
        <w:rPr/>
        <w:t>vaäy!</w:t>
      </w:r>
    </w:p>
    <w:p>
      <w:pPr>
        <w:pStyle w:val="BodyText"/>
        <w:spacing w:line="235" w:lineRule="auto"/>
        <w:ind w:left="871" w:right="585" w:firstLine="566"/>
        <w:jc w:val="both"/>
      </w:pPr>
      <w:r>
        <w:rPr/>
        <w:t>Khi Ñöùc Phaät noùi lôøi noùi ñoù laø ñaõ daïy hoï taïo ra phöôùc hoøa  thuaän, chaúng tranh caõi. Ñoù goïi laø Tam-muoäi Töø taâm. Coù boán vieäc toân kính Nhö Lai? Nhöõng gì laø</w:t>
      </w:r>
      <w:r>
        <w:rPr>
          <w:spacing w:val="23"/>
        </w:rPr>
        <w:t> </w:t>
      </w:r>
      <w:r>
        <w:rPr/>
        <w:t>boán?</w:t>
      </w:r>
    </w:p>
    <w:p>
      <w:pPr>
        <w:pStyle w:val="ListParagraph"/>
        <w:numPr>
          <w:ilvl w:val="0"/>
          <w:numId w:val="1"/>
        </w:numPr>
        <w:tabs>
          <w:tab w:pos="1690" w:val="left" w:leader="none"/>
        </w:tabs>
        <w:spacing w:line="301" w:lineRule="exact" w:before="0" w:after="0"/>
        <w:ind w:left="1689" w:right="0" w:hanging="253"/>
        <w:jc w:val="left"/>
        <w:rPr>
          <w:sz w:val="24"/>
        </w:rPr>
      </w:pPr>
      <w:r>
        <w:rPr>
          <w:sz w:val="24"/>
        </w:rPr>
        <w:t>Chaúng traùi phaïm</w:t>
      </w:r>
      <w:r>
        <w:rPr>
          <w:spacing w:val="11"/>
          <w:sz w:val="24"/>
        </w:rPr>
        <w:t> </w:t>
      </w:r>
      <w:r>
        <w:rPr>
          <w:sz w:val="24"/>
        </w:rPr>
        <w:t>giôùi.</w:t>
      </w:r>
    </w:p>
    <w:p>
      <w:pPr>
        <w:pStyle w:val="ListParagraph"/>
        <w:numPr>
          <w:ilvl w:val="0"/>
          <w:numId w:val="1"/>
        </w:numPr>
        <w:tabs>
          <w:tab w:pos="1690" w:val="left" w:leader="none"/>
        </w:tabs>
        <w:spacing w:line="306" w:lineRule="exact" w:before="0" w:after="0"/>
        <w:ind w:left="1689" w:right="0" w:hanging="253"/>
        <w:jc w:val="left"/>
        <w:rPr>
          <w:sz w:val="24"/>
        </w:rPr>
      </w:pPr>
      <w:r>
        <w:rPr>
          <w:sz w:val="24"/>
        </w:rPr>
        <w:t>Thaân, mieäng, yù</w:t>
      </w:r>
      <w:r>
        <w:rPr>
          <w:spacing w:val="6"/>
          <w:sz w:val="24"/>
        </w:rPr>
        <w:t> </w:t>
      </w:r>
      <w:r>
        <w:rPr>
          <w:sz w:val="24"/>
        </w:rPr>
        <w:t>Bi.</w:t>
      </w:r>
    </w:p>
    <w:p>
      <w:pPr>
        <w:pStyle w:val="ListParagraph"/>
        <w:numPr>
          <w:ilvl w:val="0"/>
          <w:numId w:val="1"/>
        </w:numPr>
        <w:tabs>
          <w:tab w:pos="1690" w:val="left" w:leader="none"/>
        </w:tabs>
        <w:spacing w:line="306" w:lineRule="exact" w:before="0" w:after="0"/>
        <w:ind w:left="1689" w:right="0" w:hanging="253"/>
        <w:jc w:val="left"/>
        <w:rPr>
          <w:sz w:val="24"/>
        </w:rPr>
      </w:pPr>
      <w:r>
        <w:rPr>
          <w:sz w:val="24"/>
        </w:rPr>
        <w:t>Chaúng ñoaïn döùt Tam baûo, chí nguyeän ôû Phaät</w:t>
      </w:r>
      <w:r>
        <w:rPr>
          <w:spacing w:val="42"/>
          <w:sz w:val="24"/>
        </w:rPr>
        <w:t> </w:t>
      </w:r>
      <w:r>
        <w:rPr>
          <w:sz w:val="24"/>
        </w:rPr>
        <w:t>ñaïo.</w:t>
      </w:r>
    </w:p>
    <w:p>
      <w:pPr>
        <w:pStyle w:val="ListParagraph"/>
        <w:numPr>
          <w:ilvl w:val="0"/>
          <w:numId w:val="1"/>
        </w:numPr>
        <w:tabs>
          <w:tab w:pos="1690" w:val="left" w:leader="none"/>
        </w:tabs>
        <w:spacing w:line="309" w:lineRule="exact" w:before="0" w:after="0"/>
        <w:ind w:left="1689" w:right="0" w:hanging="253"/>
        <w:jc w:val="left"/>
        <w:rPr>
          <w:sz w:val="24"/>
        </w:rPr>
      </w:pPr>
      <w:r>
        <w:rPr>
          <w:sz w:val="24"/>
        </w:rPr>
        <w:t>Theo ñuùng nhö phaùp ñaõ nghe maø vì ngöôøi giaûng</w:t>
      </w:r>
      <w:r>
        <w:rPr>
          <w:spacing w:val="50"/>
          <w:sz w:val="24"/>
        </w:rPr>
        <w:t> </w:t>
      </w:r>
      <w:r>
        <w:rPr>
          <w:sz w:val="24"/>
        </w:rPr>
        <w:t>noùi.</w:t>
      </w:r>
    </w:p>
    <w:p>
      <w:pPr>
        <w:spacing w:after="0" w:line="309" w:lineRule="exact"/>
        <w:jc w:val="left"/>
        <w:rPr>
          <w:sz w:val="24"/>
        </w:rPr>
        <w:sectPr>
          <w:type w:val="continuous"/>
          <w:pgSz w:w="11910" w:h="16840"/>
          <w:pgMar w:top="1580" w:bottom="280" w:left="1680" w:right="1680"/>
        </w:sectPr>
      </w:pPr>
    </w:p>
    <w:p>
      <w:pPr>
        <w:pStyle w:val="BodyText"/>
        <w:spacing w:before="75"/>
        <w:ind w:left="2548"/>
        <w:rPr>
          <w:rFonts w:ascii="Times New Roman" w:hAnsi="Times New Roman"/>
        </w:rPr>
      </w:pPr>
      <w:r>
        <w:rPr>
          <w:color w:val="00AFEF"/>
        </w:rPr>
        <w:t>LINH S</w:t>
      </w:r>
      <w:r>
        <w:rPr>
          <w:rFonts w:ascii="Times New Roman" w:hAnsi="Times New Roman"/>
          <w:color w:val="00AFEF"/>
        </w:rPr>
        <w:t>ƠN PHÁP BẢO ĐẠI TẠNG</w:t>
      </w:r>
      <w:r>
        <w:rPr>
          <w:rFonts w:ascii="Times New Roman" w:hAnsi="Times New Roman"/>
          <w:color w:val="00AFEF"/>
          <w:spacing w:val="46"/>
        </w:rPr>
        <w:t> </w:t>
      </w:r>
      <w:r>
        <w:rPr>
          <w:rFonts w:ascii="Times New Roman" w:hAnsi="Times New Roman"/>
          <w:color w:val="00AFEF"/>
        </w:rPr>
        <w:t>KINH</w:t>
      </w:r>
    </w:p>
    <w:p>
      <w:pPr>
        <w:pStyle w:val="BodyText"/>
        <w:spacing w:before="2"/>
        <w:rPr>
          <w:rFonts w:ascii="Times New Roman"/>
          <w:sz w:val="26"/>
        </w:rPr>
      </w:pPr>
    </w:p>
    <w:p>
      <w:pPr>
        <w:pStyle w:val="BodyText"/>
        <w:spacing w:line="310" w:lineRule="exact"/>
        <w:ind w:left="1437"/>
      </w:pPr>
      <w:r>
        <w:rPr/>
        <w:t>Ñoù</w:t>
      </w:r>
      <w:r>
        <w:rPr>
          <w:spacing w:val="9"/>
        </w:rPr>
        <w:t> </w:t>
      </w:r>
      <w:r>
        <w:rPr/>
        <w:t>laø</w:t>
      </w:r>
      <w:r>
        <w:rPr>
          <w:spacing w:val="7"/>
        </w:rPr>
        <w:t> </w:t>
      </w:r>
      <w:r>
        <w:rPr/>
        <w:t>boán</w:t>
      </w:r>
      <w:r>
        <w:rPr>
          <w:spacing w:val="9"/>
        </w:rPr>
        <w:t> </w:t>
      </w:r>
      <w:r>
        <w:rPr/>
        <w:t>vieäc</w:t>
      </w:r>
      <w:r>
        <w:rPr>
          <w:spacing w:val="10"/>
        </w:rPr>
        <w:t> </w:t>
      </w:r>
      <w:r>
        <w:rPr/>
        <w:t>toân</w:t>
      </w:r>
      <w:r>
        <w:rPr>
          <w:spacing w:val="9"/>
        </w:rPr>
        <w:t> </w:t>
      </w:r>
      <w:r>
        <w:rPr/>
        <w:t>kính</w:t>
      </w:r>
      <w:r>
        <w:rPr>
          <w:spacing w:val="7"/>
        </w:rPr>
        <w:t> </w:t>
      </w:r>
      <w:r>
        <w:rPr/>
        <w:t>Nhö</w:t>
      </w:r>
      <w:r>
        <w:rPr>
          <w:spacing w:val="10"/>
        </w:rPr>
        <w:t> </w:t>
      </w:r>
      <w:r>
        <w:rPr/>
        <w:t>Lai,</w:t>
      </w:r>
      <w:r>
        <w:rPr>
          <w:spacing w:val="9"/>
        </w:rPr>
        <w:t> </w:t>
      </w:r>
      <w:r>
        <w:rPr/>
        <w:t>laø</w:t>
      </w:r>
      <w:r>
        <w:rPr>
          <w:spacing w:val="9"/>
        </w:rPr>
        <w:t> </w:t>
      </w:r>
      <w:r>
        <w:rPr/>
        <w:t>cuùng</w:t>
      </w:r>
      <w:r>
        <w:rPr>
          <w:spacing w:val="9"/>
        </w:rPr>
        <w:t> </w:t>
      </w:r>
      <w:r>
        <w:rPr/>
        <w:t>döôøng</w:t>
      </w:r>
      <w:r>
        <w:rPr>
          <w:spacing w:val="10"/>
        </w:rPr>
        <w:t> </w:t>
      </w:r>
      <w:r>
        <w:rPr/>
        <w:t>vaäy.</w:t>
      </w:r>
    </w:p>
    <w:p>
      <w:pPr>
        <w:pStyle w:val="BodyText"/>
        <w:spacing w:line="232" w:lineRule="auto" w:before="4"/>
        <w:ind w:left="871" w:right="287" w:firstLine="566"/>
      </w:pPr>
      <w:r>
        <w:rPr/>
        <w:t>Ñeán ñaây, hai vaïn ba ngaøn chö Thieân, thaàn Voâ thieän ôû trong hoäi, nghe noùi lôøi naøy ñeàu phaùt yù ñaïo Voâ thöôïng chaùnh chaân.</w:t>
      </w:r>
    </w:p>
    <w:p>
      <w:pPr>
        <w:pStyle w:val="BodyText"/>
        <w:spacing w:before="247"/>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sz w:val="16"/>
        </w:rPr>
      </w:pPr>
    </w:p>
    <w:p>
      <w:pPr>
        <w:pStyle w:val="BodyText"/>
        <w:spacing w:before="90"/>
        <w:ind w:left="3631"/>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689"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- 72 598 Q3-P15 Trá»ši Ä’áº¿ ThÃ­ch-Háº£i Long VÆ°Æ¡ng Kinh.docx</dc:title>
  <dcterms:created xsi:type="dcterms:W3CDTF">2021-03-10T12:28:34Z</dcterms:created>
  <dcterms:modified xsi:type="dcterms:W3CDTF">2021-03-10T12:28:34Z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